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sz w:val="6"/>
        </w:rPr>
      </w:pPr>
      <w:r>
        <w:rPr>
          <w:sz w:val="6"/>
        </w:rPr>
      </w:r>
    </w:p>
    <w:tbl>
      <w:tblPr>
        <w:tblStyle w:val="Tabellenraster"/>
        <w:tblW w:w="906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835"/>
        <w:gridCol w:w="2410"/>
        <w:gridCol w:w="2411"/>
        <w:gridCol w:w="2405"/>
      </w:tblGrid>
      <w:tr>
        <w:trPr/>
        <w:tc>
          <w:tcPr>
            <w:tcW w:w="9061" w:type="dxa"/>
            <w:gridSpan w:val="4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de-DE" w:eastAsia="en-US" w:bidi="ar-SA"/>
              </w:rPr>
              <w:t>DATEN FÜR ANMELDUNG GRUPPENFÜHRUNG</w:t>
            </w:r>
          </w:p>
        </w:tc>
      </w:tr>
      <w:tr>
        <w:trPr/>
        <w:tc>
          <w:tcPr>
            <w:tcW w:w="183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ascii="Calibri" w:hAnsi="Calibri" w:eastAsia="Calibri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de-DE" w:eastAsia="en-US" w:bidi="ar-SA"/>
              </w:rPr>
              <w:t>Datum:</w:t>
            </w:r>
          </w:p>
        </w:tc>
        <w:tc>
          <w:tcPr>
            <w:tcW w:w="241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ascii="Calibri" w:hAnsi="Calibri" w:eastAsia="Calibri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de-DE" w:eastAsia="en-US" w:bidi="ar-SA"/>
              </w:rPr>
              <w:t>Uhrzeit von - bis: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0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de-DE" w:eastAsia="en-US" w:bidi="ar-SA"/>
              </w:rPr>
            </w:r>
          </w:p>
        </w:tc>
      </w:tr>
      <w:tr>
        <w:trPr/>
        <w:tc>
          <w:tcPr>
            <w:tcW w:w="183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ascii="Calibri" w:hAnsi="Calibri" w:eastAsia="Calibri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de-DE" w:eastAsia="en-US" w:bidi="ar-SA"/>
              </w:rPr>
              <w:t>Gruppenname:</w:t>
            </w:r>
          </w:p>
        </w:tc>
        <w:tc>
          <w:tcPr>
            <w:tcW w:w="7226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de-DE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de-DE" w:eastAsia="en-US" w:bidi="ar-SA"/>
              </w:rPr>
            </w:r>
          </w:p>
        </w:tc>
      </w:tr>
      <w:tr>
        <w:trPr/>
        <w:tc>
          <w:tcPr>
            <w:tcW w:w="183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ascii="Calibri" w:hAnsi="Calibri" w:eastAsia="Calibri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de-DE" w:eastAsia="en-US" w:bidi="ar-SA"/>
              </w:rPr>
              <w:t>Personenanzahl: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ascii="Calibri" w:hAnsi="Calibri" w:eastAsia="Calibri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de-DE" w:eastAsia="en-US" w:bidi="ar-SA"/>
              </w:rPr>
              <w:t>(8 - 25 Personen)</w:t>
            </w:r>
          </w:p>
        </w:tc>
        <w:tc>
          <w:tcPr>
            <w:tcW w:w="7226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de-DE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de-DE" w:eastAsia="en-US" w:bidi="ar-SA"/>
              </w:rPr>
            </w:r>
          </w:p>
        </w:tc>
      </w:tr>
      <w:tr>
        <w:trPr/>
        <w:tc>
          <w:tcPr>
            <w:tcW w:w="183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ascii="Calibri" w:hAnsi="Calibri" w:eastAsia="Calibri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de-DE" w:eastAsia="en-US" w:bidi="ar-SA"/>
              </w:rPr>
              <w:t>Adresse:</w:t>
            </w:r>
          </w:p>
        </w:tc>
        <w:tc>
          <w:tcPr>
            <w:tcW w:w="7226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de-DE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de-DE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de-DE" w:eastAsia="en-US" w:bidi="ar-SA"/>
              </w:rPr>
            </w:r>
          </w:p>
        </w:tc>
      </w:tr>
      <w:tr>
        <w:trPr/>
        <w:tc>
          <w:tcPr>
            <w:tcW w:w="183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ascii="Calibri" w:hAnsi="Calibri" w:eastAsia="Calibri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de-DE" w:eastAsia="en-US" w:bidi="ar-SA"/>
              </w:rPr>
              <w:t>Kontaktperson:</w:t>
            </w:r>
          </w:p>
        </w:tc>
        <w:tc>
          <w:tcPr>
            <w:tcW w:w="7226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de-DE" w:eastAsia="en-US" w:bidi="ar-SA"/>
              </w:rPr>
            </w:r>
          </w:p>
        </w:tc>
      </w:tr>
      <w:tr>
        <w:trPr/>
        <w:tc>
          <w:tcPr>
            <w:tcW w:w="183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ascii="Calibri" w:hAnsi="Calibri" w:eastAsia="Calibri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de-DE" w:eastAsia="en-US" w:bidi="ar-SA"/>
              </w:rPr>
              <w:t>Tel. Nr.:</w:t>
            </w:r>
          </w:p>
        </w:tc>
        <w:tc>
          <w:tcPr>
            <w:tcW w:w="7226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de-DE" w:eastAsia="en-US" w:bidi="ar-SA"/>
              </w:rPr>
            </w:r>
          </w:p>
        </w:tc>
      </w:tr>
      <w:tr>
        <w:trPr/>
        <w:tc>
          <w:tcPr>
            <w:tcW w:w="183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ascii="Calibri" w:hAnsi="Calibri" w:eastAsia="Calibri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de-DE" w:eastAsia="en-US" w:bidi="ar-SA"/>
              </w:rPr>
              <w:t>Mailadresse:</w:t>
            </w:r>
          </w:p>
        </w:tc>
        <w:tc>
          <w:tcPr>
            <w:tcW w:w="7226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de-DE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de-DE" w:eastAsia="en-US" w:bidi="ar-SA"/>
              </w:rPr>
            </w:r>
          </w:p>
        </w:tc>
      </w:tr>
      <w:tr>
        <w:trPr/>
        <w:tc>
          <w:tcPr>
            <w:tcW w:w="9061" w:type="dxa"/>
            <w:gridSpan w:val="4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de-DE" w:eastAsia="en-US" w:bidi="ar-SA"/>
              </w:rPr>
              <w:t>Besonderheiten / Wünsche / schon getätigte Absprachen</w:t>
            </w:r>
          </w:p>
        </w:tc>
      </w:tr>
      <w:tr>
        <w:trPr/>
        <w:tc>
          <w:tcPr>
            <w:tcW w:w="9061" w:type="dxa"/>
            <w:gridSpan w:val="4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de-DE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de-DE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de-DE" w:eastAsia="en-US" w:bidi="ar-SA"/>
              </w:rPr>
            </w:r>
          </w:p>
        </w:tc>
      </w:tr>
    </w:tbl>
    <w:p>
      <w:pPr>
        <w:pStyle w:val="Normal"/>
        <w:spacing w:lineRule="auto" w:line="240"/>
        <w:rPr>
          <w:rFonts w:cs="Calibri" w:cstheme="minorHAnsi"/>
          <w:sz w:val="10"/>
        </w:rPr>
      </w:pPr>
      <w:r>
        <w:rPr>
          <w:rFonts w:cs="Calibri" w:cstheme="minorHAnsi"/>
          <w:sz w:val="10"/>
        </w:rPr>
      </w:r>
    </w:p>
    <w:p>
      <w:pPr>
        <w:pStyle w:val="NoSpacing"/>
        <w:rPr>
          <w:b/>
          <w:lang w:eastAsia="de-DE"/>
        </w:rPr>
      </w:pPr>
      <w:r>
        <w:rPr>
          <w:b/>
          <w:lang w:eastAsia="de-DE"/>
        </w:rPr>
        <w:t xml:space="preserve">Gruppenführungen: </w:t>
      </w:r>
    </w:p>
    <w:p>
      <w:pPr>
        <w:pStyle w:val="NoSpacing"/>
        <w:rPr/>
      </w:pPr>
      <w:r>
        <w:rPr/>
      </w:r>
    </w:p>
    <w:p>
      <w:pPr>
        <w:pStyle w:val="NoSpacing"/>
        <w:rPr/>
      </w:pPr>
      <w:r>
        <w:rPr/>
        <w:t>Personenanzahl: 8 – 25 Personen</w:t>
      </w:r>
    </w:p>
    <w:p>
      <w:pPr>
        <w:pStyle w:val="NoSpacing"/>
        <w:rPr/>
      </w:pPr>
      <w:r>
        <w:rPr/>
        <w:t xml:space="preserve">Gruppenführungen (ca. 1,5 Std) sind kostenlos möglich. </w:t>
      </w:r>
    </w:p>
    <w:p>
      <w:pPr>
        <w:pStyle w:val="NoSpacing"/>
        <w:rPr>
          <w:i/>
          <w:i/>
          <w:iCs/>
        </w:rPr>
      </w:pPr>
      <w:r>
        <w:rPr>
          <w:i/>
          <w:iCs/>
        </w:rPr>
        <w:t xml:space="preserve">(Beginn 09:00 - 10:00 Uhr und 13:00 - 15:00 Uhr wären ideal.) </w:t>
      </w:r>
    </w:p>
    <w:p>
      <w:pPr>
        <w:pStyle w:val="NoSpacing"/>
        <w:rPr>
          <w:bCs/>
          <w:lang w:eastAsia="de-DE"/>
        </w:rPr>
      </w:pPr>
      <w:r>
        <w:rPr>
          <w:bCs/>
          <w:lang w:eastAsia="de-DE"/>
        </w:rPr>
        <w:t xml:space="preserve">Dauer ca. 90 min, danach eigenständiger Rundgang 1. Stock </w:t>
      </w:r>
    </w:p>
    <w:p>
      <w:pPr>
        <w:pStyle w:val="NoSpacing"/>
        <w:rPr>
          <w:i/>
          <w:i/>
          <w:iCs/>
        </w:rPr>
      </w:pPr>
      <w:r>
        <w:rPr>
          <w:bCs/>
          <w:i/>
          <w:iCs/>
          <w:lang w:eastAsia="de-DE"/>
        </w:rPr>
        <w:t>(Planen Sie daher bitte in Summe mind. 2 – 3 Std für den Museumsbesuch ein.)</w:t>
      </w:r>
    </w:p>
    <w:p>
      <w:pPr>
        <w:pStyle w:val="NoSpacing"/>
        <w:rPr>
          <w:bCs/>
          <w:lang w:eastAsia="de-DE"/>
        </w:rPr>
      </w:pPr>
      <w:r>
        <w:rPr>
          <w:bCs/>
          <w:lang w:eastAsia="de-DE"/>
        </w:rPr>
        <w:t>Führungen mit Gruppen über 25 Personen nur, wenn es organisatorisch möglich ist.</w:t>
      </w:r>
    </w:p>
    <w:p>
      <w:pPr>
        <w:pStyle w:val="NoSpacing"/>
        <w:rPr>
          <w:bCs/>
          <w:i/>
          <w:i/>
          <w:iCs/>
          <w:lang w:eastAsia="de-DE"/>
        </w:rPr>
      </w:pPr>
      <w:r>
        <w:rPr>
          <w:bCs/>
          <w:i/>
          <w:iCs/>
          <w:lang w:eastAsia="de-DE"/>
        </w:rPr>
        <w:t>(Die größere Gruppe wird grundsätzlich geteilt. Für die zeitgleiche Führung wird zusätzliches Museumspersonal benötigt. Dies muss im Einzelfall im Vorlauf erst abgeklärt werden.)</w:t>
      </w:r>
    </w:p>
    <w:p>
      <w:pPr>
        <w:pStyle w:val="NoSpacing"/>
        <w:rPr>
          <w:b/>
          <w:sz w:val="10"/>
          <w:szCs w:val="10"/>
          <w:lang w:eastAsia="de-DE"/>
        </w:rPr>
      </w:pPr>
      <w:r>
        <w:rPr>
          <w:b/>
          <w:sz w:val="10"/>
          <w:szCs w:val="10"/>
          <w:lang w:eastAsia="de-DE"/>
        </w:rPr>
      </w:r>
    </w:p>
    <w:p>
      <w:pPr>
        <w:pStyle w:val="NoSpacing"/>
        <w:rPr>
          <w:b/>
          <w:lang w:eastAsia="de-DE"/>
        </w:rPr>
      </w:pPr>
      <w:r>
        <w:rPr>
          <w:b/>
          <w:lang w:eastAsia="de-DE"/>
        </w:rPr>
        <w:t xml:space="preserve">Öffnungszeiten:     </w:t>
      </w:r>
    </w:p>
    <w:p>
      <w:pPr>
        <w:pStyle w:val="NoSpacing"/>
        <w:rPr>
          <w:b/>
          <w:sz w:val="10"/>
          <w:lang w:eastAsia="de-DE"/>
        </w:rPr>
      </w:pPr>
      <w:r>
        <w:rPr>
          <w:b/>
          <w:sz w:val="10"/>
          <w:lang w:eastAsia="de-DE"/>
        </w:rPr>
        <w:t>                                                  </w:t>
      </w:r>
    </w:p>
    <w:p>
      <w:pPr>
        <w:pStyle w:val="NoSpacing"/>
        <w:rPr>
          <w:sz w:val="10"/>
          <w:lang w:eastAsia="de-DE"/>
        </w:rPr>
      </w:pPr>
      <w:r>
        <w:rPr>
          <w:lang w:eastAsia="de-DE"/>
        </w:rPr>
        <w:t>30. April bis 31. Oktober 2026 (1. Mai geschlossen)</w:t>
        <w:br/>
        <w:t>Donnerstag bis Sonntag, von 9 bis 17 Uhr</w:t>
        <w:br/>
        <w:t>Zusätzlich können am Mittwoch Bildungseinrichtungen für Unterrichtszweck Führungen buchen.</w:t>
        <w:br/>
      </w:r>
    </w:p>
    <w:p>
      <w:pPr>
        <w:pStyle w:val="NoSpacing"/>
        <w:rPr>
          <w:lang w:eastAsia="de-DE"/>
        </w:rPr>
      </w:pPr>
      <w:r>
        <w:rPr>
          <w:b/>
          <w:lang w:eastAsia="de-DE"/>
        </w:rPr>
        <w:t>Eintrittspreise:</w:t>
      </w:r>
    </w:p>
    <w:p>
      <w:pPr>
        <w:pStyle w:val="NoSpacing"/>
        <w:rPr>
          <w:i/>
          <w:i/>
          <w:iCs/>
          <w:sz w:val="20"/>
          <w:szCs w:val="20"/>
          <w:lang w:eastAsia="de-DE"/>
        </w:rPr>
      </w:pPr>
      <w:r>
        <w:rPr>
          <w:sz w:val="10"/>
          <w:lang w:eastAsia="de-DE"/>
        </w:rPr>
        <w:br/>
      </w:r>
      <w:r>
        <w:rPr>
          <w:lang w:eastAsia="de-DE"/>
        </w:rPr>
        <w:t>Normalpreis: 3€ </w:t>
        <w:br/>
        <w:t>Ermäßigter Eintritt: 2€</w:t>
        <w:br/>
      </w:r>
      <w:r>
        <w:rPr>
          <w:i/>
          <w:iCs/>
          <w:sz w:val="20"/>
          <w:szCs w:val="20"/>
          <w:lang w:eastAsia="de-DE"/>
        </w:rPr>
        <w:t xml:space="preserve">Ermäßigter Eintrittspreis für Studierende, Menschen mit Behinderung und Senior:innen (ab dem 60. Lebensjahr ) weitere siehe HGM Homepage. </w:t>
      </w:r>
    </w:p>
    <w:p>
      <w:pPr>
        <w:pStyle w:val="NoSpacing"/>
        <w:rPr>
          <w:lang w:eastAsia="de-DE"/>
        </w:rPr>
      </w:pPr>
      <w:r>
        <w:rPr>
          <w:lang w:eastAsia="de-DE"/>
        </w:rPr>
        <w:t xml:space="preserve">Freier Eintritt für Personen bis zum vollendeten 19. Lebensjahr </w:t>
      </w:r>
    </w:p>
    <w:p>
      <w:pPr>
        <w:pStyle w:val="NoSpacing"/>
        <w:rPr>
          <w:lang w:eastAsia="de-DE"/>
        </w:rPr>
      </w:pPr>
      <w:r>
        <w:rPr>
          <w:lang w:eastAsia="de-DE"/>
        </w:rPr>
        <w:t>An jedem ersten Sonntag im Monat ist der Eintritt frei!</w:t>
      </w:r>
    </w:p>
    <w:p>
      <w:pPr>
        <w:pStyle w:val="NoSpacing"/>
        <w:rPr>
          <w:rFonts w:cs="Calibri" w:cstheme="minorHAnsi"/>
          <w:sz w:val="10"/>
          <w:lang w:val="de-AT"/>
        </w:rPr>
      </w:pPr>
      <w:r>
        <w:rPr>
          <w:rFonts w:cs="Calibri" w:cstheme="minorHAnsi"/>
          <w:sz w:val="10"/>
          <w:lang w:val="de-AT"/>
        </w:rPr>
      </w:r>
    </w:p>
    <w:p>
      <w:pPr>
        <w:pStyle w:val="NoSpacing"/>
        <w:rPr>
          <w:rFonts w:cs="Calibri" w:cstheme="minorHAnsi"/>
          <w:b/>
          <w:lang w:val="de-AT"/>
        </w:rPr>
      </w:pPr>
      <w:r>
        <w:rPr>
          <w:rFonts w:cs="Calibri" w:cstheme="minorHAnsi"/>
          <w:b/>
          <w:lang w:val="de-AT"/>
        </w:rPr>
        <w:t>Kontaktpersonen:</w:t>
      </w:r>
    </w:p>
    <w:p>
      <w:pPr>
        <w:pStyle w:val="NoSpacing"/>
        <w:rPr>
          <w:rFonts w:cs="Calibri" w:cstheme="minorHAnsi"/>
          <w:sz w:val="12"/>
          <w:lang w:val="de-AT"/>
        </w:rPr>
      </w:pPr>
      <w:r>
        <w:rPr>
          <w:rFonts w:cs="Calibri" w:cstheme="minorHAnsi"/>
          <w:sz w:val="12"/>
          <w:lang w:val="de-AT"/>
        </w:rPr>
      </w:r>
    </w:p>
    <w:p>
      <w:pPr>
        <w:pStyle w:val="NoSpacing"/>
        <w:rPr>
          <w:rFonts w:cs="Calibri" w:cstheme="minorHAnsi"/>
        </w:rPr>
      </w:pPr>
      <w:r>
        <w:rPr>
          <w:rFonts w:cs="Calibri" w:cstheme="minorHAnsi"/>
        </w:rPr>
        <w:t xml:space="preserve">Fr. Weberhofer: 0664  8876 3878 </w:t>
      </w:r>
    </w:p>
    <w:p>
      <w:pPr>
        <w:pStyle w:val="NoSpacing"/>
        <w:rPr>
          <w:rFonts w:cs="Calibri" w:cstheme="minorHAnsi"/>
        </w:rPr>
      </w:pPr>
      <w:r>
        <w:rPr>
          <w:rFonts w:cs="Calibri" w:cstheme="minorHAnsi"/>
        </w:rPr>
        <w:t>Hr. Sartory: 0664 8876 3887</w:t>
      </w:r>
    </w:p>
    <w:p>
      <w:pPr>
        <w:pStyle w:val="NoSpacing"/>
        <w:rPr>
          <w:rFonts w:cs="Calibri" w:cstheme="minorHAnsi"/>
        </w:rPr>
      </w:pPr>
      <w:r>
        <w:rPr>
          <w:rFonts w:cs="Calibri" w:cstheme="minorHAnsi"/>
        </w:rPr>
        <w:t>Museumstelefon / Kassa: 0664 8876 3914</w:t>
      </w:r>
    </w:p>
    <w:p>
      <w:pPr>
        <w:pStyle w:val="NoSpacing"/>
        <w:rPr>
          <w:rFonts w:cs="Calibri" w:cstheme="minorHAnsi"/>
          <w:sz w:val="10"/>
        </w:rPr>
      </w:pPr>
      <w:r>
        <w:rPr>
          <w:rFonts w:cs="Calibri" w:cstheme="minorHAnsi"/>
          <w:sz w:val="10"/>
        </w:rPr>
      </w:r>
    </w:p>
    <w:p>
      <w:pPr>
        <w:pStyle w:val="NoSpacing"/>
        <w:rPr>
          <w:rFonts w:cs="Calibri" w:cstheme="minorHAnsi"/>
          <w:b/>
          <w:lang w:val="de-AT"/>
        </w:rPr>
      </w:pPr>
      <w:r>
        <w:rPr>
          <w:rFonts w:cs="Calibri" w:cstheme="minorHAnsi"/>
          <w:b/>
          <w:lang w:val="de-AT"/>
        </w:rPr>
        <w:t>Homepage:</w:t>
      </w:r>
    </w:p>
    <w:p>
      <w:pPr>
        <w:pStyle w:val="NoSpacing"/>
        <w:rPr>
          <w:rFonts w:cs="Calibri" w:cstheme="minorHAnsi"/>
          <w:b/>
          <w:sz w:val="10"/>
          <w:lang w:val="de-AT"/>
        </w:rPr>
      </w:pPr>
      <w:r>
        <w:rPr>
          <w:rFonts w:cs="Calibri" w:cstheme="minorHAnsi"/>
          <w:b/>
          <w:sz w:val="10"/>
          <w:lang w:val="de-AT"/>
        </w:rPr>
      </w:r>
    </w:p>
    <w:p>
      <w:pPr>
        <w:pStyle w:val="NoSpacing"/>
        <w:rPr>
          <w:rFonts w:cs="Calibri" w:cstheme="minorHAnsi"/>
          <w:lang w:val="de-AT"/>
        </w:rPr>
      </w:pPr>
      <w:r>
        <w:rPr>
          <w:rFonts w:cs="Calibri" w:cstheme="minorHAnsi"/>
          <w:lang w:val="de-AT"/>
        </w:rPr>
        <w:t>www.hgm.at/besuch/militaerluftfahrtmuseum-zeltweg</w:t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417" w:right="1417" w:gutter="0" w:header="708" w:top="1417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Spacing"/>
      <w:jc w:val="center"/>
      <w:rPr>
        <w:sz w:val="32"/>
      </w:rPr>
    </w:pPr>
    <w:r>
      <w:rPr>
        <w:sz w:val="32"/>
      </w:rPr>
      <w:t>Anmeldung Führung Militärluftfahrtmuseum Halle 8</w:t>
    </w:r>
  </w:p>
  <w:p>
    <w:pPr>
      <w:pStyle w:val="NoSpacing"/>
      <w:jc w:val="center"/>
      <w:rPr>
        <w:sz w:val="32"/>
      </w:rPr>
    </w:pPr>
    <w:r>
      <w:rPr>
        <w:sz w:val="32"/>
      </w:rPr>
      <w:t>Heeresgeschichtliches Museum Außenstelle Zeltweg</w:t>
    </w:r>
  </w:p>
  <w:p>
    <w:pPr>
      <w:pStyle w:val="NoSpacing"/>
      <w:jc w:val="center"/>
      <w:rPr>
        <w:sz w:val="32"/>
      </w:rPr>
    </w:pPr>
    <w:r>
      <w:rPr>
        <w:sz w:val="32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Spacing"/>
      <w:jc w:val="center"/>
      <w:rPr>
        <w:sz w:val="32"/>
      </w:rPr>
    </w:pPr>
    <w:r>
      <w:rPr>
        <w:sz w:val="32"/>
      </w:rPr>
      <w:t>Anmeldung Führung Militärluftfahrtmuseum Halle 8</w:t>
    </w:r>
  </w:p>
  <w:p>
    <w:pPr>
      <w:pStyle w:val="NoSpacing"/>
      <w:jc w:val="center"/>
      <w:rPr>
        <w:sz w:val="32"/>
      </w:rPr>
    </w:pPr>
    <w:r>
      <w:rPr>
        <w:sz w:val="32"/>
      </w:rPr>
      <w:t>Heeresgeschichtliches Museum Außenstelle Zeltweg</w:t>
    </w:r>
  </w:p>
  <w:p>
    <w:pPr>
      <w:pStyle w:val="NoSpacing"/>
      <w:jc w:val="center"/>
      <w:rPr>
        <w:sz w:val="32"/>
      </w:rPr>
    </w:pPr>
    <w:r>
      <w:rPr>
        <w:sz w:val="32"/>
      </w:rPr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de-DE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de-DE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de-DE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6f3fe2"/>
    <w:rPr>
      <w:color w:themeColor="hyperlink" w:val="0563C1"/>
      <w:u w:val="single"/>
    </w:rPr>
  </w:style>
  <w:style w:type="character" w:styleId="KopfzeileZchn" w:customStyle="1">
    <w:name w:val="Kopfzeile Zchn"/>
    <w:basedOn w:val="DefaultParagraphFont"/>
    <w:uiPriority w:val="99"/>
    <w:qFormat/>
    <w:rsid w:val="005a3c9c"/>
    <w:rPr/>
  </w:style>
  <w:style w:type="character" w:styleId="FuzeileZchn" w:customStyle="1">
    <w:name w:val="Fußzeile Zchn"/>
    <w:basedOn w:val="DefaultParagraphFont"/>
    <w:uiPriority w:val="99"/>
    <w:qFormat/>
    <w:rsid w:val="005a3c9c"/>
    <w:rPr/>
  </w:style>
  <w:style w:type="paragraph" w:styleId="berschrift">
    <w:name w:val="Überschrift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Arial"/>
    </w:rPr>
  </w:style>
  <w:style w:type="paragraph" w:styleId="berschriftuser">
    <w:name w:val="Überschrift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Verzeichnisuser">
    <w:name w:val="Verzeichnis (user)"/>
    <w:basedOn w:val="Normal"/>
    <w:qFormat/>
    <w:pPr>
      <w:suppressLineNumbers/>
    </w:pPr>
    <w:rPr>
      <w:rFonts w:cs="Arial"/>
    </w:rPr>
  </w:style>
  <w:style w:type="paragraph" w:styleId="NoSpacing">
    <w:name w:val="No Spacing"/>
    <w:uiPriority w:val="1"/>
    <w:qFormat/>
    <w:rsid w:val="006f3fe2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de-DE" w:eastAsia="en-US" w:bidi="ar-SA"/>
    </w:rPr>
  </w:style>
  <w:style w:type="paragraph" w:styleId="Kopf-Fuzeile">
    <w:name w:val="Kopf-/Fußzeile"/>
    <w:basedOn w:val="Normal"/>
    <w:qFormat/>
    <w:pPr/>
    <w:rPr/>
  </w:style>
  <w:style w:type="paragraph" w:styleId="Kopf-Fuzeileuser">
    <w:name w:val="Kopf-/Fußzeile (user)"/>
    <w:basedOn w:val="Normal"/>
    <w:qFormat/>
    <w:pPr/>
    <w:rPr/>
  </w:style>
  <w:style w:type="paragraph" w:styleId="Header">
    <w:name w:val="header"/>
    <w:basedOn w:val="Normal"/>
    <w:link w:val="KopfzeileZchn"/>
    <w:uiPriority w:val="99"/>
    <w:unhideWhenUsed/>
    <w:rsid w:val="005a3c9c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uzeileZchn"/>
    <w:uiPriority w:val="99"/>
    <w:unhideWhenUsed/>
    <w:rsid w:val="005a3c9c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numbering" w:styleId="KeineListe" w:default="1">
    <w:name w:val="Keine Liste"/>
    <w:uiPriority w:val="99"/>
    <w:semiHidden/>
    <w:unhideWhenUsed/>
    <w:qFormat/>
  </w:style>
  <w:style w:type="table" w:default="1" w:styleId="NormaleTabel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lenraster">
    <w:name w:val="Table Grid"/>
    <w:basedOn w:val="NormaleTabelle"/>
    <w:uiPriority w:val="39"/>
    <w:rsid w:val="006f3fe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LibreOffice/24.8.11.3_OEBH$Windows_X86_64 LibreOffice_project/1d654f9af3895ff3ba669aa7be9c362bd2b06345</Application>
  <AppVersion>15.0000</AppVersion>
  <Pages>1</Pages>
  <Words>216</Words>
  <Characters>1439</Characters>
  <CharactersWithSpaces>1688</CharactersWithSpaces>
  <Paragraphs>36</Paragraphs>
  <Company>BMLVS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2026-02-17T05:44:00Z</dcterms:created>
  <dc:creator>SARTORI Gerald</dc:creator>
  <dc:description/>
  <dc:language>de-AT</dc:language>
  <cp:lastModifiedBy>Jasmine UNLAUB</cp:lastModifiedBy>
  <dcterms:modified xsi:type="dcterms:W3CDTF">2026-07-07T07:45:51Z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PH_Enabled">
    <vt:lpwstr>0</vt:lpwstr>
  </property>
</Properties>
</file>